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A" w:rsidRPr="002709EA" w:rsidRDefault="002709EA" w:rsidP="002709E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2709EA">
        <w:rPr>
          <w:rFonts w:ascii="Times New Roman" w:eastAsia="TimesNewRomanPSMT" w:hAnsi="Times New Roman"/>
          <w:b/>
          <w:sz w:val="24"/>
          <w:szCs w:val="24"/>
        </w:rPr>
        <w:t xml:space="preserve">Аннотация к рабочей программе </w:t>
      </w:r>
      <w:r w:rsidRPr="002709EA">
        <w:rPr>
          <w:rFonts w:ascii="Times New Roman" w:hAnsi="Times New Roman"/>
          <w:b/>
          <w:color w:val="000000"/>
          <w:sz w:val="24"/>
          <w:szCs w:val="24"/>
        </w:rPr>
        <w:t>по учебному предмету «Экономика» (базовый уровень)  для 10-11 классов</w:t>
      </w:r>
    </w:p>
    <w:p w:rsidR="002709EA" w:rsidRDefault="002709EA" w:rsidP="002709E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709EA" w:rsidRDefault="002709EA" w:rsidP="002709E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709EA" w:rsidRDefault="002709EA" w:rsidP="002709E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по учебному предмету «Экономика» (базовый уровень)  для 10-11 классов</w:t>
      </w:r>
      <w:r>
        <w:rPr>
          <w:rFonts w:ascii="Times New Roman" w:eastAsia="TimesNewRomanPSMT" w:hAnsi="Times New Roman"/>
          <w:sz w:val="24"/>
          <w:szCs w:val="24"/>
        </w:rPr>
        <w:t xml:space="preserve">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ООП среднего общего образования (ФГОС) </w:t>
      </w:r>
      <w:r>
        <w:rPr>
          <w:rFonts w:ascii="Times New Roman" w:hAnsi="Times New Roman"/>
          <w:sz w:val="24"/>
          <w:szCs w:val="24"/>
        </w:rPr>
        <w:t xml:space="preserve">МБОУ «Гимназия № 12» г. Белгорода им. Ф.С. Хихлушки, авторской программы Королевой Г.Э. (Экономика.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Рабочая программа</w:t>
      </w:r>
      <w:r>
        <w:rPr>
          <w:rFonts w:ascii="Times New Roman" w:hAnsi="Times New Roman"/>
          <w:sz w:val="24"/>
          <w:szCs w:val="24"/>
        </w:rPr>
        <w:t xml:space="preserve"> 10-11 классы: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учебно-методическое пособие / Г. Э. Королёва. — М. : Вентана-Граф, 2020.), </w:t>
      </w:r>
      <w:r>
        <w:rPr>
          <w:rFonts w:ascii="Times New Roman" w:hAnsi="Times New Roman"/>
          <w:sz w:val="24"/>
          <w:szCs w:val="24"/>
        </w:rPr>
        <w:t>рабочей Программы воспитания МБОУ «Гимназия № 12»  г. Белгорода им. Ф.С . Хихлушки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709EA" w:rsidRDefault="002709EA" w:rsidP="002709EA">
      <w:pPr>
        <w:pStyle w:val="1"/>
        <w:tabs>
          <w:tab w:val="left" w:pos="709"/>
        </w:tabs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09EA" w:rsidRDefault="002709EA" w:rsidP="002709EA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Учебник:</w:t>
      </w:r>
    </w:p>
    <w:p w:rsidR="002709EA" w:rsidRDefault="002709EA" w:rsidP="002709EA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709EA" w:rsidRDefault="002709EA" w:rsidP="002709EA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Г.Э. Экономика: 10-11 классы: базовый уровень: учебник для учащихся общеобразовательных организаций. – М.: Вентана-Граф, 2020.</w:t>
      </w:r>
    </w:p>
    <w:p w:rsidR="008F6C68" w:rsidRDefault="008F6C68"/>
    <w:sectPr w:rsidR="008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D"/>
    <w:rsid w:val="001A561D"/>
    <w:rsid w:val="002709EA"/>
    <w:rsid w:val="008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09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09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2022-12-01T18:52:00Z</dcterms:created>
  <dcterms:modified xsi:type="dcterms:W3CDTF">2022-12-01T18:53:00Z</dcterms:modified>
</cp:coreProperties>
</file>